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C725B1" w:rsidRPr="00C725B1" w14:paraId="49211624" w14:textId="77777777" w:rsidTr="00BD0F30">
        <w:trPr>
          <w:trHeight w:val="1275"/>
        </w:trPr>
        <w:tc>
          <w:tcPr>
            <w:tcW w:w="4536" w:type="dxa"/>
          </w:tcPr>
          <w:p w14:paraId="791BA1D1" w14:textId="77777777" w:rsidR="00C725B1" w:rsidRPr="00C725B1" w:rsidRDefault="00C725B1" w:rsidP="00C725B1">
            <w:pPr>
              <w:spacing w:line="360" w:lineRule="auto"/>
              <w:rPr>
                <w:b/>
                <w:sz w:val="24"/>
                <w:szCs w:val="24"/>
              </w:rPr>
            </w:pPr>
          </w:p>
          <w:p w14:paraId="341BD5DF" w14:textId="77777777" w:rsidR="00C725B1" w:rsidRPr="00C725B1" w:rsidRDefault="00C725B1" w:rsidP="00C725B1">
            <w:pPr>
              <w:ind w:left="-108" w:right="-108"/>
              <w:jc w:val="center"/>
              <w:rPr>
                <w:sz w:val="18"/>
                <w:szCs w:val="18"/>
              </w:rPr>
            </w:pPr>
            <w:r w:rsidRPr="00C725B1">
              <w:rPr>
                <w:sz w:val="18"/>
                <w:szCs w:val="18"/>
              </w:rPr>
              <w:t>ИСПОЛНИТЕЛЬНЫЙ КОМИТЕТ</w:t>
            </w:r>
          </w:p>
          <w:p w14:paraId="2AE8AB19" w14:textId="77777777" w:rsidR="00C725B1" w:rsidRPr="00C725B1" w:rsidRDefault="00C725B1" w:rsidP="00C725B1">
            <w:pPr>
              <w:ind w:left="-108" w:right="-108"/>
              <w:jc w:val="center"/>
              <w:rPr>
                <w:sz w:val="18"/>
                <w:szCs w:val="18"/>
                <w:lang w:val="tt-RU"/>
              </w:rPr>
            </w:pPr>
            <w:r w:rsidRPr="00C725B1">
              <w:rPr>
                <w:sz w:val="18"/>
                <w:szCs w:val="18"/>
              </w:rPr>
              <w:t>НИЖНЕКАМСКОГО МУНИЦИПАЛЬНОГО РАЙОНА</w:t>
            </w:r>
          </w:p>
          <w:p w14:paraId="3AF8A4D1" w14:textId="77777777" w:rsidR="00C725B1" w:rsidRPr="00C725B1" w:rsidRDefault="00C725B1" w:rsidP="00C725B1">
            <w:pPr>
              <w:ind w:left="-108" w:right="-108"/>
              <w:jc w:val="center"/>
              <w:rPr>
                <w:sz w:val="17"/>
                <w:szCs w:val="17"/>
              </w:rPr>
            </w:pPr>
            <w:r w:rsidRPr="00C725B1">
              <w:rPr>
                <w:sz w:val="18"/>
                <w:szCs w:val="18"/>
              </w:rPr>
              <w:t>РЕСПУБЛИКИ ТАТАРСТАН</w:t>
            </w:r>
          </w:p>
          <w:p w14:paraId="6FD7AB62" w14:textId="77777777" w:rsidR="00C725B1" w:rsidRPr="00C725B1" w:rsidRDefault="00C725B1" w:rsidP="00C725B1">
            <w:pPr>
              <w:ind w:left="-108" w:right="-108"/>
              <w:jc w:val="center"/>
              <w:rPr>
                <w:sz w:val="8"/>
                <w:szCs w:val="8"/>
              </w:rPr>
            </w:pPr>
          </w:p>
          <w:p w14:paraId="3FD6B70D" w14:textId="77777777" w:rsidR="00C725B1" w:rsidRPr="00C725B1" w:rsidRDefault="00C725B1" w:rsidP="00C725B1">
            <w:pPr>
              <w:ind w:left="-108" w:right="-108"/>
              <w:jc w:val="center"/>
              <w:rPr>
                <w:sz w:val="15"/>
                <w:szCs w:val="15"/>
                <w:lang w:val="tt-RU"/>
              </w:rPr>
            </w:pPr>
          </w:p>
        </w:tc>
        <w:tc>
          <w:tcPr>
            <w:tcW w:w="1276" w:type="dxa"/>
            <w:gridSpan w:val="2"/>
            <w:vMerge w:val="restart"/>
          </w:tcPr>
          <w:p w14:paraId="2B394FA8" w14:textId="77777777" w:rsidR="00C725B1" w:rsidRPr="00C725B1" w:rsidRDefault="00C725B1" w:rsidP="00C725B1">
            <w:pPr>
              <w:ind w:left="-108" w:right="-108"/>
              <w:jc w:val="center"/>
              <w:rPr>
                <w:sz w:val="24"/>
                <w:szCs w:val="24"/>
              </w:rPr>
            </w:pPr>
            <w:r w:rsidRPr="00C725B1">
              <w:rPr>
                <w:noProof/>
                <w:sz w:val="24"/>
                <w:szCs w:val="24"/>
              </w:rPr>
              <w:drawing>
                <wp:inline distT="0" distB="0" distL="0" distR="0" wp14:anchorId="7DA6F5A4" wp14:editId="092AA006">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14:paraId="50B1A304" w14:textId="77777777" w:rsidR="00C725B1" w:rsidRPr="00C725B1" w:rsidRDefault="00C725B1" w:rsidP="00C725B1">
            <w:pPr>
              <w:spacing w:line="360" w:lineRule="auto"/>
              <w:jc w:val="center"/>
              <w:rPr>
                <w:b/>
                <w:sz w:val="24"/>
                <w:szCs w:val="24"/>
                <w:lang w:val="en-US"/>
              </w:rPr>
            </w:pPr>
          </w:p>
          <w:p w14:paraId="49C7B921" w14:textId="77777777" w:rsidR="00C725B1" w:rsidRPr="00C725B1" w:rsidRDefault="00C725B1" w:rsidP="00C725B1">
            <w:pPr>
              <w:jc w:val="center"/>
              <w:rPr>
                <w:sz w:val="18"/>
                <w:szCs w:val="18"/>
                <w:lang w:val="tt-RU"/>
              </w:rPr>
            </w:pPr>
            <w:r w:rsidRPr="00C725B1">
              <w:rPr>
                <w:sz w:val="18"/>
                <w:szCs w:val="18"/>
                <w:lang w:val="tt-RU"/>
              </w:rPr>
              <w:t>ТАТАРСТАН РЕСПУБЛИКАСЫ</w:t>
            </w:r>
          </w:p>
          <w:p w14:paraId="0E15F751" w14:textId="77777777" w:rsidR="00C725B1" w:rsidRPr="00C725B1" w:rsidRDefault="00C725B1" w:rsidP="00C725B1">
            <w:pPr>
              <w:ind w:left="-108" w:right="-108"/>
              <w:jc w:val="center"/>
              <w:rPr>
                <w:sz w:val="18"/>
                <w:szCs w:val="18"/>
                <w:lang w:val="tt-RU"/>
              </w:rPr>
            </w:pPr>
            <w:r w:rsidRPr="00C725B1">
              <w:rPr>
                <w:sz w:val="18"/>
                <w:szCs w:val="18"/>
                <w:lang w:val="tt-RU"/>
              </w:rPr>
              <w:t>ТҮБӘН КАМА МУНИЦИПАЛЬ</w:t>
            </w:r>
            <w:r w:rsidRPr="00C725B1">
              <w:rPr>
                <w:sz w:val="18"/>
                <w:szCs w:val="18"/>
              </w:rPr>
              <w:t xml:space="preserve"> </w:t>
            </w:r>
            <w:r w:rsidRPr="00C725B1">
              <w:rPr>
                <w:sz w:val="18"/>
                <w:szCs w:val="18"/>
                <w:lang w:val="tt-RU"/>
              </w:rPr>
              <w:t>РАЙОНЫ</w:t>
            </w:r>
          </w:p>
          <w:p w14:paraId="7BBD871C" w14:textId="77777777" w:rsidR="00C725B1" w:rsidRPr="00C725B1" w:rsidRDefault="00C725B1" w:rsidP="00C725B1">
            <w:pPr>
              <w:jc w:val="center"/>
              <w:rPr>
                <w:sz w:val="18"/>
                <w:szCs w:val="18"/>
                <w:lang w:val="tt-RU"/>
              </w:rPr>
            </w:pPr>
            <w:r w:rsidRPr="00C725B1">
              <w:rPr>
                <w:sz w:val="18"/>
                <w:szCs w:val="18"/>
                <w:lang w:val="tt-RU"/>
              </w:rPr>
              <w:t>БАШКАРМА КОМИТЕТЫ</w:t>
            </w:r>
          </w:p>
          <w:p w14:paraId="30F52F37" w14:textId="77777777" w:rsidR="00C725B1" w:rsidRPr="00C725B1" w:rsidRDefault="00C725B1" w:rsidP="00C725B1">
            <w:pPr>
              <w:jc w:val="center"/>
              <w:rPr>
                <w:sz w:val="15"/>
                <w:szCs w:val="15"/>
                <w:lang w:val="tt-RU"/>
              </w:rPr>
            </w:pPr>
          </w:p>
        </w:tc>
      </w:tr>
      <w:tr w:rsidR="00C725B1" w:rsidRPr="00C725B1" w14:paraId="7A7A904C" w14:textId="77777777" w:rsidTr="00BD0F30">
        <w:trPr>
          <w:trHeight w:val="61"/>
        </w:trPr>
        <w:tc>
          <w:tcPr>
            <w:tcW w:w="4536" w:type="dxa"/>
          </w:tcPr>
          <w:p w14:paraId="155B2FA8" w14:textId="77777777" w:rsidR="00C725B1" w:rsidRPr="00C725B1" w:rsidRDefault="00C725B1" w:rsidP="00C725B1">
            <w:pPr>
              <w:jc w:val="center"/>
              <w:rPr>
                <w:b/>
                <w:sz w:val="24"/>
                <w:szCs w:val="24"/>
              </w:rPr>
            </w:pPr>
            <w:r w:rsidRPr="00C725B1">
              <w:rPr>
                <w:sz w:val="15"/>
                <w:szCs w:val="15"/>
                <w:lang w:val="tt-RU"/>
              </w:rPr>
              <w:t xml:space="preserve">пр. Строителей, д. 12, </w:t>
            </w:r>
            <w:r w:rsidRPr="00C725B1">
              <w:rPr>
                <w:sz w:val="15"/>
                <w:szCs w:val="15"/>
              </w:rPr>
              <w:t>г. Нижнекамск, 423570</w:t>
            </w:r>
          </w:p>
        </w:tc>
        <w:tc>
          <w:tcPr>
            <w:tcW w:w="1276" w:type="dxa"/>
            <w:gridSpan w:val="2"/>
            <w:vMerge/>
          </w:tcPr>
          <w:p w14:paraId="66400BEE" w14:textId="77777777" w:rsidR="00C725B1" w:rsidRPr="00C725B1" w:rsidRDefault="00C725B1" w:rsidP="00C725B1">
            <w:pPr>
              <w:ind w:left="-108" w:right="-108"/>
              <w:jc w:val="center"/>
              <w:rPr>
                <w:sz w:val="24"/>
                <w:szCs w:val="24"/>
              </w:rPr>
            </w:pPr>
          </w:p>
        </w:tc>
        <w:tc>
          <w:tcPr>
            <w:tcW w:w="3827" w:type="dxa"/>
          </w:tcPr>
          <w:p w14:paraId="4216A9BD" w14:textId="77777777" w:rsidR="00C725B1" w:rsidRPr="00C725B1" w:rsidRDefault="00C725B1" w:rsidP="00C725B1">
            <w:pPr>
              <w:jc w:val="center"/>
              <w:rPr>
                <w:b/>
                <w:sz w:val="24"/>
                <w:szCs w:val="24"/>
              </w:rPr>
            </w:pPr>
            <w:r w:rsidRPr="00C725B1">
              <w:rPr>
                <w:sz w:val="15"/>
                <w:szCs w:val="15"/>
                <w:lang w:val="tt-RU"/>
              </w:rPr>
              <w:t>Төзүчеләр пр., 12 нче йорт, Түбән Кама шәһәре, 423570</w:t>
            </w:r>
          </w:p>
        </w:tc>
      </w:tr>
      <w:tr w:rsidR="00C725B1" w:rsidRPr="00C725B1" w14:paraId="2795AC46" w14:textId="77777777" w:rsidTr="00BD0F30">
        <w:trPr>
          <w:trHeight w:val="61"/>
        </w:trPr>
        <w:tc>
          <w:tcPr>
            <w:tcW w:w="9639" w:type="dxa"/>
            <w:gridSpan w:val="4"/>
          </w:tcPr>
          <w:p w14:paraId="4AFEAF3E" w14:textId="77777777" w:rsidR="00C725B1" w:rsidRPr="00C725B1" w:rsidRDefault="00C725B1" w:rsidP="00C725B1">
            <w:pPr>
              <w:jc w:val="center"/>
              <w:rPr>
                <w:sz w:val="2"/>
                <w:szCs w:val="2"/>
                <w:lang w:val="tt-RU"/>
              </w:rPr>
            </w:pPr>
          </w:p>
        </w:tc>
      </w:tr>
      <w:tr w:rsidR="00C725B1" w:rsidRPr="00C725B1" w14:paraId="34FA33EE" w14:textId="77777777" w:rsidTr="00BD0F30">
        <w:trPr>
          <w:trHeight w:val="1126"/>
        </w:trPr>
        <w:tc>
          <w:tcPr>
            <w:tcW w:w="5246" w:type="dxa"/>
            <w:gridSpan w:val="2"/>
          </w:tcPr>
          <w:p w14:paraId="33FECF99" w14:textId="77777777" w:rsidR="00C725B1" w:rsidRPr="00C725B1" w:rsidRDefault="00C725B1" w:rsidP="00C725B1">
            <w:pPr>
              <w:ind w:right="-143"/>
              <w:jc w:val="both"/>
              <w:rPr>
                <w:lang w:val="tt-RU"/>
              </w:rPr>
            </w:pPr>
            <w:r w:rsidRPr="00C725B1">
              <w:rPr>
                <w:noProof/>
              </w:rPr>
              <mc:AlternateContent>
                <mc:Choice Requires="wps">
                  <w:drawing>
                    <wp:anchor distT="0" distB="0" distL="114300" distR="114300" simplePos="0" relativeHeight="251659264" behindDoc="0" locked="0" layoutInCell="1" allowOverlap="1" wp14:anchorId="4349BB01" wp14:editId="7E97F15F">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CDF650"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C725B1">
              <w:rPr>
                <w:noProof/>
              </w:rPr>
              <mc:AlternateContent>
                <mc:Choice Requires="wps">
                  <w:drawing>
                    <wp:anchor distT="0" distB="0" distL="114300" distR="114300" simplePos="0" relativeHeight="251660288" behindDoc="0" locked="0" layoutInCell="1" allowOverlap="1" wp14:anchorId="2613CBD0" wp14:editId="607EBF9B">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A02E87"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C725B1">
              <w:rPr>
                <w:noProof/>
              </w:rPr>
              <mc:AlternateContent>
                <mc:Choice Requires="wps">
                  <w:drawing>
                    <wp:anchor distT="0" distB="0" distL="114300" distR="114300" simplePos="0" relativeHeight="251661312" behindDoc="0" locked="0" layoutInCell="1" allowOverlap="1" wp14:anchorId="79897D5D" wp14:editId="2A9B53BE">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BF6CFC"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14:paraId="516EF613" w14:textId="77777777" w:rsidR="00C725B1" w:rsidRPr="00C725B1" w:rsidRDefault="00C725B1" w:rsidP="00C725B1">
            <w:pPr>
              <w:ind w:left="1168"/>
              <w:jc w:val="both"/>
              <w:rPr>
                <w:lang w:val="tt-RU"/>
              </w:rPr>
            </w:pPr>
            <w:r w:rsidRPr="00C725B1">
              <w:rPr>
                <w:lang w:val="tt-RU"/>
              </w:rPr>
              <w:t>ПОСТАНОВЛЕНИЕ</w:t>
            </w:r>
          </w:p>
          <w:p w14:paraId="28E31A69" w14:textId="77777777" w:rsidR="00C725B1" w:rsidRPr="00C725B1" w:rsidRDefault="00C725B1" w:rsidP="00C725B1">
            <w:pPr>
              <w:rPr>
                <w:b/>
                <w:lang w:val="tt-RU"/>
              </w:rPr>
            </w:pPr>
          </w:p>
          <w:p w14:paraId="2B78EA04" w14:textId="33B02578" w:rsidR="00C725B1" w:rsidRPr="00C725B1" w:rsidRDefault="00C725B1" w:rsidP="00C725B1">
            <w:pPr>
              <w:ind w:left="-108"/>
              <w:rPr>
                <w:lang w:val="tt-RU"/>
              </w:rPr>
            </w:pPr>
            <w:r w:rsidRPr="00C725B1">
              <w:rPr>
                <w:lang w:val="tt-RU"/>
              </w:rPr>
              <w:t xml:space="preserve">№ </w:t>
            </w:r>
            <w:r>
              <w:rPr>
                <w:lang w:val="tt-RU"/>
              </w:rPr>
              <w:t>649</w:t>
            </w:r>
          </w:p>
          <w:p w14:paraId="58B653F3" w14:textId="77777777" w:rsidR="00C725B1" w:rsidRPr="00C725B1" w:rsidRDefault="00C725B1" w:rsidP="00C725B1">
            <w:pPr>
              <w:ind w:left="-108"/>
              <w:rPr>
                <w:lang w:val="tt-RU"/>
              </w:rPr>
            </w:pPr>
          </w:p>
          <w:p w14:paraId="65BF6977" w14:textId="77777777" w:rsidR="00C725B1" w:rsidRPr="00C725B1" w:rsidRDefault="00C725B1" w:rsidP="00C725B1">
            <w:pPr>
              <w:ind w:left="-108"/>
              <w:rPr>
                <w:lang w:val="tt-RU"/>
              </w:rPr>
            </w:pPr>
          </w:p>
        </w:tc>
        <w:tc>
          <w:tcPr>
            <w:tcW w:w="4393" w:type="dxa"/>
            <w:gridSpan w:val="2"/>
          </w:tcPr>
          <w:p w14:paraId="7B3DF26A" w14:textId="77777777" w:rsidR="00C725B1" w:rsidRPr="00C725B1" w:rsidRDefault="00C725B1" w:rsidP="00C725B1">
            <w:pPr>
              <w:ind w:firstLine="1236"/>
              <w:jc w:val="right"/>
              <w:rPr>
                <w:b/>
                <w:lang w:val="tt-RU"/>
              </w:rPr>
            </w:pPr>
          </w:p>
          <w:p w14:paraId="1289B3D6" w14:textId="77777777" w:rsidR="00C725B1" w:rsidRPr="00C725B1" w:rsidRDefault="00C725B1" w:rsidP="00C725B1">
            <w:pPr>
              <w:ind w:firstLine="2017"/>
              <w:jc w:val="both"/>
              <w:rPr>
                <w:lang w:val="tt-RU"/>
              </w:rPr>
            </w:pPr>
            <w:r w:rsidRPr="00C725B1">
              <w:rPr>
                <w:lang w:val="tt-RU"/>
              </w:rPr>
              <w:t>КАРАР</w:t>
            </w:r>
          </w:p>
          <w:p w14:paraId="47C4DECD" w14:textId="77777777" w:rsidR="00C725B1" w:rsidRPr="00C725B1" w:rsidRDefault="00C725B1" w:rsidP="00C725B1">
            <w:pPr>
              <w:ind w:firstLine="2017"/>
              <w:jc w:val="both"/>
              <w:rPr>
                <w:b/>
                <w:lang w:val="tt-RU"/>
              </w:rPr>
            </w:pPr>
          </w:p>
          <w:p w14:paraId="66A431F1" w14:textId="7FCA8A75" w:rsidR="00C725B1" w:rsidRPr="00C725B1" w:rsidRDefault="00C725B1" w:rsidP="00C725B1">
            <w:pPr>
              <w:ind w:firstLine="2017"/>
              <w:jc w:val="right"/>
              <w:rPr>
                <w:lang w:val="tt-RU"/>
              </w:rPr>
            </w:pPr>
            <w:r>
              <w:rPr>
                <w:lang w:val="tt-RU"/>
              </w:rPr>
              <w:t>2 нче июнь</w:t>
            </w:r>
            <w:r w:rsidRPr="00C725B1">
              <w:rPr>
                <w:lang w:val="tt-RU"/>
              </w:rPr>
              <w:t xml:space="preserve"> 202</w:t>
            </w:r>
            <w:r>
              <w:rPr>
                <w:lang w:val="tt-RU"/>
              </w:rPr>
              <w:t>5</w:t>
            </w:r>
            <w:bookmarkStart w:id="0" w:name="_GoBack"/>
            <w:bookmarkEnd w:id="0"/>
            <w:r w:rsidRPr="00C725B1">
              <w:rPr>
                <w:lang w:val="tt-RU"/>
              </w:rPr>
              <w:t xml:space="preserve"> г.</w:t>
            </w:r>
          </w:p>
          <w:p w14:paraId="441CD1BA" w14:textId="77777777" w:rsidR="00C725B1" w:rsidRPr="00C725B1" w:rsidRDefault="00C725B1" w:rsidP="00C725B1">
            <w:pPr>
              <w:ind w:firstLine="2017"/>
              <w:jc w:val="both"/>
              <w:rPr>
                <w:lang w:val="tt-RU"/>
              </w:rPr>
            </w:pPr>
          </w:p>
          <w:p w14:paraId="20A6AAFB" w14:textId="77777777" w:rsidR="00C725B1" w:rsidRPr="00C725B1" w:rsidRDefault="00C725B1" w:rsidP="00C725B1">
            <w:pPr>
              <w:ind w:firstLine="2017"/>
              <w:jc w:val="both"/>
              <w:rPr>
                <w:lang w:val="tt-RU"/>
              </w:rPr>
            </w:pPr>
          </w:p>
        </w:tc>
      </w:tr>
    </w:tbl>
    <w:p w14:paraId="5A9BBBF4" w14:textId="3286C29F" w:rsidR="002E5EC7" w:rsidRPr="004042AC" w:rsidRDefault="002E5EC7" w:rsidP="00C725B1">
      <w:pPr>
        <w:autoSpaceDE w:val="0"/>
        <w:autoSpaceDN w:val="0"/>
        <w:adjustRightInd w:val="0"/>
        <w:jc w:val="center"/>
        <w:rPr>
          <w:color w:val="000000"/>
          <w:sz w:val="28"/>
          <w:szCs w:val="28"/>
        </w:rPr>
        <w:sectPr w:rsidR="002E5EC7" w:rsidRPr="004042AC" w:rsidSect="00C725B1">
          <w:pgSz w:w="11907" w:h="16840" w:code="9"/>
          <w:pgMar w:top="1134" w:right="567" w:bottom="1134" w:left="1134" w:header="567" w:footer="0" w:gutter="0"/>
          <w:cols w:space="720"/>
          <w:titlePg/>
          <w:docGrid w:linePitch="360"/>
        </w:sectPr>
      </w:pPr>
      <w:r w:rsidRPr="002E5EC7">
        <w:rPr>
          <w:color w:val="000000"/>
          <w:sz w:val="28"/>
          <w:szCs w:val="28"/>
        </w:rPr>
        <w:t xml:space="preserve">«Түбән Кама муниципаль районы һәм Татарстан Республикасы Түбән Кама шәһәре милкендәге арендалана торган күчемле һәм күчемсез мөлкәтне сатып алуга кече һәм урта эшкуарлык субъектларының өстенлекле хокукын гамәлгә ашырганда сатып алына торган мөлкәт өчен түләүне кичектереп тору срогын билгеләү турында» </w:t>
      </w:r>
      <w:r w:rsidR="00C725B1">
        <w:rPr>
          <w:color w:val="000000"/>
          <w:sz w:val="28"/>
          <w:szCs w:val="28"/>
        </w:rPr>
        <w:t xml:space="preserve">               </w:t>
      </w:r>
      <w:r w:rsidRPr="002E5EC7">
        <w:rPr>
          <w:color w:val="000000"/>
          <w:sz w:val="28"/>
          <w:szCs w:val="28"/>
        </w:rPr>
        <w:t xml:space="preserve">Татарстан Республикасы Түбән Кама муниципаль районы </w:t>
      </w:r>
      <w:r w:rsidR="00851DAB">
        <w:rPr>
          <w:color w:val="000000"/>
          <w:sz w:val="28"/>
          <w:szCs w:val="28"/>
          <w:lang w:val="tt-RU"/>
        </w:rPr>
        <w:t>Б</w:t>
      </w:r>
      <w:r w:rsidRPr="002E5EC7">
        <w:rPr>
          <w:color w:val="000000"/>
          <w:sz w:val="28"/>
          <w:szCs w:val="28"/>
        </w:rPr>
        <w:t>ашкарма комитетының 2024 елның 5 июнендәге 587 номерлы карарына үзгәрешләр кертү хакында</w:t>
      </w:r>
    </w:p>
    <w:p w14:paraId="23865D28" w14:textId="77777777" w:rsidR="00BD6B9D" w:rsidRDefault="00BD6B9D" w:rsidP="006F5030">
      <w:pPr>
        <w:tabs>
          <w:tab w:val="left" w:pos="3686"/>
        </w:tabs>
        <w:autoSpaceDE w:val="0"/>
        <w:autoSpaceDN w:val="0"/>
        <w:adjustRightInd w:val="0"/>
        <w:jc w:val="both"/>
        <w:rPr>
          <w:color w:val="000000"/>
          <w:sz w:val="27"/>
          <w:szCs w:val="27"/>
        </w:rPr>
      </w:pPr>
    </w:p>
    <w:p w14:paraId="22F5C4B9" w14:textId="2EC368D1" w:rsidR="00851DAB" w:rsidRPr="004B2C4C" w:rsidRDefault="00851DAB" w:rsidP="006F5030">
      <w:pPr>
        <w:autoSpaceDE w:val="0"/>
        <w:autoSpaceDN w:val="0"/>
        <w:adjustRightInd w:val="0"/>
        <w:ind w:firstLine="709"/>
        <w:jc w:val="both"/>
        <w:rPr>
          <w:color w:val="000000"/>
          <w:sz w:val="28"/>
          <w:szCs w:val="28"/>
        </w:rPr>
      </w:pPr>
      <w:r w:rsidRPr="00851DAB">
        <w:rPr>
          <w:b/>
          <w:bCs/>
          <w:color w:val="000000"/>
          <w:sz w:val="28"/>
          <w:szCs w:val="28"/>
        </w:rPr>
        <w:t>«</w:t>
      </w:r>
      <w:r w:rsidRPr="004B2C4C">
        <w:rPr>
          <w:color w:val="000000"/>
          <w:sz w:val="28"/>
          <w:szCs w:val="28"/>
        </w:rPr>
        <w:t>Россия Федерациясендә җирле үзидарәне оештыруның гомуми принциплары турында» 2003 елның 6 октябрендәге 131-ФЗ номерлы</w:t>
      </w:r>
      <w:r w:rsidRPr="004B2C4C">
        <w:rPr>
          <w:color w:val="000000"/>
          <w:sz w:val="28"/>
          <w:szCs w:val="28"/>
          <w:lang w:val="tt-RU"/>
        </w:rPr>
        <w:t xml:space="preserve"> законы</w:t>
      </w:r>
      <w:r w:rsidRPr="004B2C4C">
        <w:rPr>
          <w:color w:val="000000"/>
          <w:sz w:val="28"/>
          <w:szCs w:val="28"/>
        </w:rPr>
        <w:t xml:space="preserve">, «Дәүләт милкендәге яисә муниципаль милектәге һәм кече һәм урта эшкуарлык субъектлары арендалый торган күчемсез мөлкәтне читләштерү үзенчәлекләре турында һәм Россия </w:t>
      </w:r>
      <w:r w:rsidR="004B2C4C">
        <w:rPr>
          <w:color w:val="000000"/>
          <w:sz w:val="28"/>
          <w:szCs w:val="28"/>
        </w:rPr>
        <w:t xml:space="preserve">                         </w:t>
      </w:r>
      <w:r w:rsidRPr="004B2C4C">
        <w:rPr>
          <w:color w:val="000000"/>
          <w:sz w:val="28"/>
          <w:szCs w:val="28"/>
        </w:rPr>
        <w:t xml:space="preserve">Федерациясенең аерым закон актларына үзгәрешләр кертү хакында» 2008 елның </w:t>
      </w:r>
      <w:r w:rsidR="004B2C4C">
        <w:rPr>
          <w:color w:val="000000"/>
          <w:sz w:val="28"/>
          <w:szCs w:val="28"/>
        </w:rPr>
        <w:t xml:space="preserve">                   </w:t>
      </w:r>
      <w:r w:rsidRPr="004B2C4C">
        <w:rPr>
          <w:color w:val="000000"/>
          <w:sz w:val="28"/>
          <w:szCs w:val="28"/>
        </w:rPr>
        <w:t>22 июлендәге 159-ФЗ номерлы Федераль зако</w:t>
      </w:r>
      <w:r w:rsidRPr="004B2C4C">
        <w:rPr>
          <w:color w:val="000000"/>
          <w:sz w:val="28"/>
          <w:szCs w:val="28"/>
          <w:lang w:val="tt-RU"/>
        </w:rPr>
        <w:t>ны</w:t>
      </w:r>
      <w:r w:rsidRPr="004B2C4C">
        <w:rPr>
          <w:color w:val="000000"/>
          <w:sz w:val="28"/>
          <w:szCs w:val="28"/>
        </w:rPr>
        <w:t xml:space="preserve"> нигезендә Түбән Кама муниципаль районы </w:t>
      </w:r>
      <w:r w:rsidR="00374989" w:rsidRPr="004B2C4C">
        <w:rPr>
          <w:color w:val="000000"/>
          <w:sz w:val="28"/>
          <w:szCs w:val="28"/>
          <w:lang w:val="tt-RU"/>
        </w:rPr>
        <w:t>Б</w:t>
      </w:r>
      <w:r w:rsidRPr="004B2C4C">
        <w:rPr>
          <w:color w:val="000000"/>
          <w:sz w:val="28"/>
          <w:szCs w:val="28"/>
        </w:rPr>
        <w:t>ашкарма комитеты карар бирә:</w:t>
      </w:r>
    </w:p>
    <w:p w14:paraId="4CF99756" w14:textId="1998E89A" w:rsidR="00851DAB" w:rsidRPr="004B2C4C" w:rsidRDefault="00F81952" w:rsidP="00851DAB">
      <w:pPr>
        <w:tabs>
          <w:tab w:val="left" w:pos="3686"/>
        </w:tabs>
        <w:autoSpaceDE w:val="0"/>
        <w:autoSpaceDN w:val="0"/>
        <w:adjustRightInd w:val="0"/>
        <w:ind w:firstLine="709"/>
        <w:jc w:val="both"/>
        <w:rPr>
          <w:color w:val="000000"/>
          <w:sz w:val="28"/>
          <w:szCs w:val="28"/>
        </w:rPr>
      </w:pPr>
      <w:r w:rsidRPr="004B2C4C">
        <w:rPr>
          <w:color w:val="000000"/>
          <w:sz w:val="28"/>
          <w:szCs w:val="28"/>
        </w:rPr>
        <w:t xml:space="preserve">1. </w:t>
      </w:r>
      <w:r w:rsidR="00851DAB" w:rsidRPr="004B2C4C">
        <w:rPr>
          <w:color w:val="000000"/>
          <w:sz w:val="28"/>
          <w:szCs w:val="28"/>
        </w:rPr>
        <w:t>«Татарстан Республикасы Түбән Кама муниципаль районы һәм Түбән Кама шәһәре милкендәге кече һәм урта эшкуарлык субъектларының арендалана торган күчемле һәм күчемсез мөлкәтне сатып алуга өстенлекле хокукын гамәлгә ашырганда сатып алына торган мөлкәт өчен түләүне кичектереп түләү срогын билгеләү турында» Татарстан Республикасы Түбән Кама муниципаль районы Башкарма комитетының 2024 елның 5 июнендәге 587 номерлы карарына түбәндәге үзгәрешләрне кертергә:</w:t>
      </w:r>
    </w:p>
    <w:p w14:paraId="31290491" w14:textId="35F80C3E" w:rsidR="00851DAB" w:rsidRPr="004B2C4C" w:rsidRDefault="00851DAB" w:rsidP="00851DAB">
      <w:pPr>
        <w:tabs>
          <w:tab w:val="left" w:pos="3686"/>
        </w:tabs>
        <w:autoSpaceDE w:val="0"/>
        <w:autoSpaceDN w:val="0"/>
        <w:adjustRightInd w:val="0"/>
        <w:ind w:firstLine="709"/>
        <w:jc w:val="both"/>
        <w:rPr>
          <w:color w:val="000000"/>
          <w:sz w:val="28"/>
          <w:szCs w:val="28"/>
        </w:rPr>
      </w:pPr>
      <w:r w:rsidRPr="004B2C4C">
        <w:rPr>
          <w:color w:val="000000"/>
          <w:sz w:val="28"/>
          <w:szCs w:val="28"/>
        </w:rPr>
        <w:t xml:space="preserve">1 пунктны түбәндәге редакциядә бәян итәргә: </w:t>
      </w:r>
    </w:p>
    <w:p w14:paraId="12A74468" w14:textId="6E10754D" w:rsidR="00851DAB" w:rsidRPr="004B2C4C" w:rsidRDefault="00851DAB" w:rsidP="006F5030">
      <w:pPr>
        <w:tabs>
          <w:tab w:val="left" w:pos="3686"/>
        </w:tabs>
        <w:autoSpaceDE w:val="0"/>
        <w:autoSpaceDN w:val="0"/>
        <w:adjustRightInd w:val="0"/>
        <w:ind w:firstLine="709"/>
        <w:jc w:val="both"/>
        <w:rPr>
          <w:sz w:val="28"/>
          <w:szCs w:val="28"/>
        </w:rPr>
      </w:pPr>
      <w:r w:rsidRPr="004B2C4C">
        <w:rPr>
          <w:sz w:val="28"/>
          <w:szCs w:val="28"/>
        </w:rPr>
        <w:t xml:space="preserve">«1. Татарстан Республикасы Түбән Кама муниципаль районы һәм Түбән Кама шәһәре милкендәге һәм аны сатып алуга өстенлекле хокукны гамәлгә ашырганда кече һәм урта эшкуарлык субъектлары тарафыннан сатып алына торган арендалана торган күчемле һәм күчемсез мөлкәт өчен түләүне кичектереп түләү срогы күчемсез мөлкәт өчен кимендә биш ел һәм сигез елдан артмаска тиеш һәм күчемле мөлкәт өчен </w:t>
      </w:r>
      <w:r w:rsidR="004B2C4C">
        <w:rPr>
          <w:sz w:val="28"/>
          <w:szCs w:val="28"/>
        </w:rPr>
        <w:t xml:space="preserve">                    </w:t>
      </w:r>
      <w:r w:rsidRPr="004B2C4C">
        <w:rPr>
          <w:sz w:val="28"/>
          <w:szCs w:val="28"/>
        </w:rPr>
        <w:t>өч ел тәшкил итә дип билгеләргә.».</w:t>
      </w:r>
    </w:p>
    <w:p w14:paraId="2895D984" w14:textId="296CDEB1" w:rsidR="00DA60B2" w:rsidRPr="004B2C4C" w:rsidRDefault="00906CD1" w:rsidP="00851DAB">
      <w:pPr>
        <w:tabs>
          <w:tab w:val="left" w:pos="3686"/>
        </w:tabs>
        <w:autoSpaceDE w:val="0"/>
        <w:autoSpaceDN w:val="0"/>
        <w:adjustRightInd w:val="0"/>
        <w:ind w:firstLine="709"/>
        <w:jc w:val="both"/>
        <w:rPr>
          <w:rFonts w:ascii="Arial" w:hAnsi="Arial" w:cs="Arial"/>
          <w:sz w:val="28"/>
          <w:szCs w:val="28"/>
        </w:rPr>
      </w:pPr>
      <w:r w:rsidRPr="004B2C4C">
        <w:rPr>
          <w:sz w:val="28"/>
          <w:szCs w:val="28"/>
        </w:rPr>
        <w:t>2</w:t>
      </w:r>
      <w:r w:rsidR="00AF026B" w:rsidRPr="004B2C4C">
        <w:rPr>
          <w:sz w:val="28"/>
          <w:szCs w:val="28"/>
        </w:rPr>
        <w:t>.</w:t>
      </w:r>
      <w:r w:rsidR="00DA451A" w:rsidRPr="004B2C4C">
        <w:rPr>
          <w:sz w:val="28"/>
          <w:szCs w:val="28"/>
        </w:rPr>
        <w:t> </w:t>
      </w:r>
      <w:r w:rsidR="00851DAB" w:rsidRPr="004B2C4C">
        <w:rPr>
          <w:sz w:val="28"/>
          <w:szCs w:val="28"/>
        </w:rPr>
        <w:t>Әлеге карарның үтәлешен тикшереп торуны «Татарстан Республикасы Түбән Кама муниципаль районының җир һәм мөлкәт мөнәсәбәтләре идарәсе»</w:t>
      </w:r>
      <w:r w:rsidR="00374989" w:rsidRPr="004B2C4C">
        <w:rPr>
          <w:sz w:val="28"/>
          <w:szCs w:val="28"/>
          <w:lang w:val="tt-RU"/>
        </w:rPr>
        <w:t xml:space="preserve"> м</w:t>
      </w:r>
      <w:r w:rsidR="00374989" w:rsidRPr="004B2C4C">
        <w:rPr>
          <w:sz w:val="28"/>
          <w:szCs w:val="28"/>
        </w:rPr>
        <w:t xml:space="preserve">униципаль </w:t>
      </w:r>
      <w:r w:rsidR="00374989" w:rsidRPr="004B2C4C">
        <w:rPr>
          <w:sz w:val="28"/>
          <w:szCs w:val="28"/>
          <w:lang w:val="tt-RU"/>
        </w:rPr>
        <w:t>к</w:t>
      </w:r>
      <w:r w:rsidR="00374989" w:rsidRPr="004B2C4C">
        <w:rPr>
          <w:sz w:val="28"/>
          <w:szCs w:val="28"/>
        </w:rPr>
        <w:t>азна учреждениесе</w:t>
      </w:r>
      <w:r w:rsidR="00851DAB" w:rsidRPr="004B2C4C">
        <w:rPr>
          <w:sz w:val="28"/>
          <w:szCs w:val="28"/>
          <w:lang w:val="tt-RU"/>
        </w:rPr>
        <w:t>нә</w:t>
      </w:r>
      <w:r w:rsidR="00851DAB" w:rsidRPr="004B2C4C">
        <w:rPr>
          <w:sz w:val="28"/>
          <w:szCs w:val="28"/>
        </w:rPr>
        <w:t xml:space="preserve"> йөкләргә.</w:t>
      </w:r>
    </w:p>
    <w:p w14:paraId="17C6712D" w14:textId="1A202B26" w:rsidR="006F1573" w:rsidRDefault="006F1573" w:rsidP="006F5030">
      <w:pPr>
        <w:autoSpaceDE w:val="0"/>
        <w:autoSpaceDN w:val="0"/>
        <w:adjustRightInd w:val="0"/>
        <w:jc w:val="both"/>
        <w:rPr>
          <w:rFonts w:ascii="Arial" w:hAnsi="Arial" w:cs="Arial"/>
          <w:sz w:val="28"/>
          <w:szCs w:val="28"/>
        </w:rPr>
      </w:pPr>
    </w:p>
    <w:p w14:paraId="5F24040E" w14:textId="77777777" w:rsidR="004B2C4C" w:rsidRDefault="004B2C4C" w:rsidP="006F5030">
      <w:pPr>
        <w:autoSpaceDE w:val="0"/>
        <w:autoSpaceDN w:val="0"/>
        <w:adjustRightInd w:val="0"/>
        <w:jc w:val="both"/>
        <w:rPr>
          <w:rFonts w:ascii="Arial" w:hAnsi="Arial" w:cs="Arial"/>
          <w:sz w:val="28"/>
          <w:szCs w:val="28"/>
        </w:rPr>
      </w:pPr>
    </w:p>
    <w:p w14:paraId="32F0851E" w14:textId="19E05BAF" w:rsidR="00DA451A" w:rsidRPr="00DA451A" w:rsidRDefault="00851DAB" w:rsidP="00DA451A">
      <w:pPr>
        <w:tabs>
          <w:tab w:val="left" w:pos="1134"/>
        </w:tabs>
        <w:autoSpaceDE w:val="0"/>
        <w:autoSpaceDN w:val="0"/>
        <w:adjustRightInd w:val="0"/>
        <w:jc w:val="both"/>
        <w:rPr>
          <w:spacing w:val="-1"/>
          <w:sz w:val="28"/>
          <w:szCs w:val="28"/>
        </w:rPr>
      </w:pPr>
      <w:r>
        <w:rPr>
          <w:spacing w:val="-1"/>
          <w:sz w:val="28"/>
          <w:szCs w:val="28"/>
          <w:lang w:val="tt-RU"/>
        </w:rPr>
        <w:t>Җитәкче</w:t>
      </w:r>
      <w:r w:rsidR="00E83EB5">
        <w:rPr>
          <w:spacing w:val="-1"/>
          <w:sz w:val="28"/>
          <w:szCs w:val="28"/>
        </w:rPr>
        <w:t xml:space="preserve">                                                                                                         </w:t>
      </w:r>
      <w:r w:rsidR="004B2C4C">
        <w:rPr>
          <w:spacing w:val="-1"/>
          <w:sz w:val="28"/>
          <w:szCs w:val="28"/>
        </w:rPr>
        <w:t xml:space="preserve">        </w:t>
      </w:r>
      <w:r w:rsidR="00E83EB5">
        <w:rPr>
          <w:spacing w:val="-1"/>
          <w:sz w:val="28"/>
          <w:szCs w:val="28"/>
        </w:rPr>
        <w:t xml:space="preserve"> Р.И. Беляев</w:t>
      </w:r>
      <w:r w:rsidR="00DA451A" w:rsidRPr="00DA451A">
        <w:rPr>
          <w:spacing w:val="-1"/>
          <w:sz w:val="28"/>
          <w:szCs w:val="28"/>
        </w:rPr>
        <w:t xml:space="preserve"> </w:t>
      </w:r>
    </w:p>
    <w:p w14:paraId="502FAB76" w14:textId="77777777" w:rsidR="006F1573" w:rsidRDefault="006F1573" w:rsidP="006F5030">
      <w:pPr>
        <w:autoSpaceDE w:val="0"/>
        <w:autoSpaceDN w:val="0"/>
        <w:adjustRightInd w:val="0"/>
        <w:jc w:val="both"/>
        <w:rPr>
          <w:rFonts w:ascii="Arial" w:hAnsi="Arial" w:cs="Arial"/>
          <w:sz w:val="28"/>
          <w:szCs w:val="28"/>
        </w:rPr>
      </w:pPr>
    </w:p>
    <w:sectPr w:rsidR="006F1573" w:rsidSect="00DA451A">
      <w:type w:val="continuous"/>
      <w:pgSz w:w="11907" w:h="16840" w:code="9"/>
      <w:pgMar w:top="1134" w:right="567" w:bottom="1134" w:left="1134" w:header="567" w:footer="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6EF"/>
    <w:rsid w:val="000176BB"/>
    <w:rsid w:val="00050197"/>
    <w:rsid w:val="00061DD7"/>
    <w:rsid w:val="00073516"/>
    <w:rsid w:val="00092889"/>
    <w:rsid w:val="000B1B4E"/>
    <w:rsid w:val="000B2411"/>
    <w:rsid w:val="00127EDE"/>
    <w:rsid w:val="00131939"/>
    <w:rsid w:val="00162AF1"/>
    <w:rsid w:val="001D3262"/>
    <w:rsid w:val="001D5C26"/>
    <w:rsid w:val="001E1B68"/>
    <w:rsid w:val="001F3111"/>
    <w:rsid w:val="00254D3D"/>
    <w:rsid w:val="0026204D"/>
    <w:rsid w:val="002853D1"/>
    <w:rsid w:val="002B2CC5"/>
    <w:rsid w:val="002C4A2C"/>
    <w:rsid w:val="002E5EC7"/>
    <w:rsid w:val="00300603"/>
    <w:rsid w:val="00303D97"/>
    <w:rsid w:val="003058EE"/>
    <w:rsid w:val="00305957"/>
    <w:rsid w:val="00314D5E"/>
    <w:rsid w:val="00323A1B"/>
    <w:rsid w:val="003256F9"/>
    <w:rsid w:val="00374989"/>
    <w:rsid w:val="00383A46"/>
    <w:rsid w:val="00385266"/>
    <w:rsid w:val="0039225C"/>
    <w:rsid w:val="003A238E"/>
    <w:rsid w:val="003B709D"/>
    <w:rsid w:val="003C2663"/>
    <w:rsid w:val="003C3370"/>
    <w:rsid w:val="003C5A8E"/>
    <w:rsid w:val="004042AC"/>
    <w:rsid w:val="00470BFF"/>
    <w:rsid w:val="004A2AA0"/>
    <w:rsid w:val="004B2C4C"/>
    <w:rsid w:val="004E10A1"/>
    <w:rsid w:val="004F7DFC"/>
    <w:rsid w:val="00521CF5"/>
    <w:rsid w:val="005243FE"/>
    <w:rsid w:val="005316EF"/>
    <w:rsid w:val="00553563"/>
    <w:rsid w:val="00567189"/>
    <w:rsid w:val="005A129C"/>
    <w:rsid w:val="005B3276"/>
    <w:rsid w:val="005C3643"/>
    <w:rsid w:val="005E5754"/>
    <w:rsid w:val="00610D52"/>
    <w:rsid w:val="00623311"/>
    <w:rsid w:val="00635300"/>
    <w:rsid w:val="00643549"/>
    <w:rsid w:val="00650AB2"/>
    <w:rsid w:val="0066605E"/>
    <w:rsid w:val="00667437"/>
    <w:rsid w:val="00682314"/>
    <w:rsid w:val="00694029"/>
    <w:rsid w:val="006C717F"/>
    <w:rsid w:val="006F0ED3"/>
    <w:rsid w:val="006F1573"/>
    <w:rsid w:val="006F5030"/>
    <w:rsid w:val="00725124"/>
    <w:rsid w:val="00740888"/>
    <w:rsid w:val="007427AE"/>
    <w:rsid w:val="00752311"/>
    <w:rsid w:val="00781EAD"/>
    <w:rsid w:val="007904EE"/>
    <w:rsid w:val="007C3BA5"/>
    <w:rsid w:val="007D344F"/>
    <w:rsid w:val="007E35AC"/>
    <w:rsid w:val="00851DAB"/>
    <w:rsid w:val="008A55D5"/>
    <w:rsid w:val="008A6EE2"/>
    <w:rsid w:val="008E241F"/>
    <w:rsid w:val="008F709F"/>
    <w:rsid w:val="00906CD1"/>
    <w:rsid w:val="00943DF0"/>
    <w:rsid w:val="0095799A"/>
    <w:rsid w:val="00980B37"/>
    <w:rsid w:val="009A1CE5"/>
    <w:rsid w:val="009E5801"/>
    <w:rsid w:val="009E633B"/>
    <w:rsid w:val="00A115A5"/>
    <w:rsid w:val="00A21AE6"/>
    <w:rsid w:val="00A56477"/>
    <w:rsid w:val="00AB622D"/>
    <w:rsid w:val="00AE3A90"/>
    <w:rsid w:val="00AF026B"/>
    <w:rsid w:val="00B01B64"/>
    <w:rsid w:val="00B30258"/>
    <w:rsid w:val="00B37635"/>
    <w:rsid w:val="00B47FFC"/>
    <w:rsid w:val="00B71E7A"/>
    <w:rsid w:val="00B90CFA"/>
    <w:rsid w:val="00BA3B63"/>
    <w:rsid w:val="00BD6B9D"/>
    <w:rsid w:val="00BF4798"/>
    <w:rsid w:val="00C11780"/>
    <w:rsid w:val="00C327CA"/>
    <w:rsid w:val="00C3374B"/>
    <w:rsid w:val="00C374FE"/>
    <w:rsid w:val="00C725B1"/>
    <w:rsid w:val="00CB35F5"/>
    <w:rsid w:val="00CE4894"/>
    <w:rsid w:val="00D04072"/>
    <w:rsid w:val="00D20C4F"/>
    <w:rsid w:val="00D371AB"/>
    <w:rsid w:val="00D5495C"/>
    <w:rsid w:val="00D60DD6"/>
    <w:rsid w:val="00D66C1B"/>
    <w:rsid w:val="00D778B5"/>
    <w:rsid w:val="00DA451A"/>
    <w:rsid w:val="00DA60B2"/>
    <w:rsid w:val="00DB41DD"/>
    <w:rsid w:val="00DB6663"/>
    <w:rsid w:val="00DC7D2C"/>
    <w:rsid w:val="00DF5A9D"/>
    <w:rsid w:val="00E12667"/>
    <w:rsid w:val="00E27129"/>
    <w:rsid w:val="00E306DE"/>
    <w:rsid w:val="00E60F7E"/>
    <w:rsid w:val="00E83EB5"/>
    <w:rsid w:val="00EB0817"/>
    <w:rsid w:val="00EC1BC6"/>
    <w:rsid w:val="00EC51FD"/>
    <w:rsid w:val="00ED2FC6"/>
    <w:rsid w:val="00F35DA6"/>
    <w:rsid w:val="00F81952"/>
    <w:rsid w:val="00F81BD6"/>
    <w:rsid w:val="00F95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7DEC1"/>
  <w15:docId w15:val="{31CCC825-5A9D-41D4-9B0B-2F1C0B08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16EF"/>
    <w:pPr>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5316EF"/>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16EF"/>
    <w:rPr>
      <w:rFonts w:ascii="Times New Roman" w:eastAsia="Times New Roman" w:hAnsi="Times New Roman" w:cs="Times New Roman"/>
      <w:sz w:val="28"/>
      <w:szCs w:val="20"/>
      <w:lang w:eastAsia="ru-RU"/>
    </w:rPr>
  </w:style>
  <w:style w:type="character" w:customStyle="1" w:styleId="a3">
    <w:name w:val="Гипертекстовая ссылка"/>
    <w:uiPriority w:val="99"/>
    <w:rsid w:val="005316EF"/>
    <w:rPr>
      <w:color w:val="106BBE"/>
    </w:rPr>
  </w:style>
  <w:style w:type="paragraph" w:customStyle="1" w:styleId="ConsPlusNormal">
    <w:name w:val="ConsPlusNormal"/>
    <w:rsid w:val="00323A1B"/>
    <w:pPr>
      <w:autoSpaceDE w:val="0"/>
      <w:autoSpaceDN w:val="0"/>
      <w:adjustRightInd w:val="0"/>
      <w:ind w:firstLine="0"/>
      <w:jc w:val="left"/>
    </w:pPr>
    <w:rPr>
      <w:rFonts w:ascii="Times New Roman" w:hAnsi="Times New Roman" w:cs="Times New Roman"/>
      <w:b/>
      <w:bCs/>
      <w:sz w:val="26"/>
      <w:szCs w:val="26"/>
    </w:rPr>
  </w:style>
  <w:style w:type="paragraph" w:styleId="a4">
    <w:name w:val="Balloon Text"/>
    <w:basedOn w:val="a"/>
    <w:link w:val="a5"/>
    <w:uiPriority w:val="99"/>
    <w:semiHidden/>
    <w:unhideWhenUsed/>
    <w:rsid w:val="00E27129"/>
    <w:rPr>
      <w:rFonts w:ascii="Tahoma" w:hAnsi="Tahoma" w:cs="Tahoma"/>
      <w:sz w:val="16"/>
      <w:szCs w:val="16"/>
    </w:rPr>
  </w:style>
  <w:style w:type="character" w:customStyle="1" w:styleId="a5">
    <w:name w:val="Текст выноски Знак"/>
    <w:basedOn w:val="a0"/>
    <w:link w:val="a4"/>
    <w:uiPriority w:val="99"/>
    <w:semiHidden/>
    <w:rsid w:val="00E27129"/>
    <w:rPr>
      <w:rFonts w:ascii="Tahoma" w:eastAsia="Times New Roman" w:hAnsi="Tahoma" w:cs="Tahoma"/>
      <w:sz w:val="16"/>
      <w:szCs w:val="16"/>
      <w:lang w:eastAsia="ru-RU"/>
    </w:rPr>
  </w:style>
  <w:style w:type="character" w:customStyle="1" w:styleId="apple-converted-space">
    <w:name w:val="apple-converted-space"/>
    <w:basedOn w:val="a0"/>
    <w:rsid w:val="000B1B4E"/>
  </w:style>
  <w:style w:type="character" w:styleId="a6">
    <w:name w:val="Hyperlink"/>
    <w:basedOn w:val="a0"/>
    <w:uiPriority w:val="99"/>
    <w:semiHidden/>
    <w:unhideWhenUsed/>
    <w:rsid w:val="000B1B4E"/>
    <w:rPr>
      <w:color w:val="0000FF"/>
      <w:u w:val="single"/>
    </w:rPr>
  </w:style>
  <w:style w:type="paragraph" w:styleId="a7">
    <w:name w:val="Normal (Web)"/>
    <w:basedOn w:val="a"/>
    <w:uiPriority w:val="99"/>
    <w:semiHidden/>
    <w:unhideWhenUsed/>
    <w:rsid w:val="000B1B4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564392">
      <w:bodyDiv w:val="1"/>
      <w:marLeft w:val="0"/>
      <w:marRight w:val="0"/>
      <w:marTop w:val="0"/>
      <w:marBottom w:val="0"/>
      <w:divBdr>
        <w:top w:val="none" w:sz="0" w:space="0" w:color="auto"/>
        <w:left w:val="none" w:sz="0" w:space="0" w:color="auto"/>
        <w:bottom w:val="none" w:sz="0" w:space="0" w:color="auto"/>
        <w:right w:val="none" w:sz="0" w:space="0" w:color="auto"/>
      </w:divBdr>
    </w:div>
    <w:div w:id="86155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2175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УЗиИО</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OLGA</cp:lastModifiedBy>
  <cp:revision>3</cp:revision>
  <cp:lastPrinted>2025-05-29T10:51:00Z</cp:lastPrinted>
  <dcterms:created xsi:type="dcterms:W3CDTF">2025-05-29T10:59:00Z</dcterms:created>
  <dcterms:modified xsi:type="dcterms:W3CDTF">2025-06-03T08:36:00Z</dcterms:modified>
</cp:coreProperties>
</file>